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A7" w:rsidRPr="009C71A7" w:rsidRDefault="009C71A7" w:rsidP="009C7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>Кратко об основных новациях ФЗ «Об образовании»</w:t>
      </w:r>
    </w:p>
    <w:p w:rsidR="009C71A7" w:rsidRPr="009C71A7" w:rsidRDefault="000F6A52" w:rsidP="009C71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 в 2012 г., введен</w:t>
      </w:r>
      <w:r w:rsidR="009C71A7"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 в действие с 01.09.2013)</w:t>
      </w:r>
    </w:p>
    <w:p w:rsidR="009C71A7" w:rsidRPr="009C71A7" w:rsidRDefault="009C71A7" w:rsidP="009C71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Соответствие Конвенц</w:t>
      </w:r>
      <w:proofErr w:type="gramStart"/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ии ОО</w:t>
      </w:r>
      <w:proofErr w:type="gramEnd"/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Н о правах инвалидов</w:t>
      </w:r>
      <w:bookmarkStart w:id="0" w:name="_GoBack"/>
      <w:bookmarkEnd w:id="0"/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Согласно статье 24 Конвенции (п. 1, 2) при реализации права инвалида на образование государства-участники обеспечивают, чтобы: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инвалиды не исключались по причине инвалидности из системы общего образования, а дети-инвалиды  — из системы бесплатного и обязательного начального образования или среднего образования;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b) инвалиды имели наравне с другими доступ к инклюзивному, качественному и бесплатному начальному образованию и среднему образованию в местах своего проживания;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c) обеспечивалось разумное приспособление, учитывающее индивидуальные потребности;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d) инвалиды получали внутри системы общего образования требуемую поддержку для облегчения их эффективного обучения;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e) 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целом эти требования Конвенции отражены в новом законе.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прежнем (ныне действующем) законе также не было никаких запретов на этот счет; но политика государства была иной, имеющиеся нормы не исполнялись. В новом законе положения Конвенции в большей степени формализованы, и тем самым – закреплены.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Основные новации</w:t>
      </w:r>
    </w:p>
    <w:p w:rsidR="009C71A7" w:rsidRPr="009C71A7" w:rsidRDefault="009C71A7" w:rsidP="009C71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Конкретизация определений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– </w:t>
      </w:r>
      <w:proofErr w:type="gramStart"/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Обучающийся</w:t>
      </w:r>
      <w:proofErr w:type="gramEnd"/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с ограниченными возможностями здоровья (ОВЗ) – 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Введен статус, подтверждающийся психолого-медико-педагогическими комиссиями (ПМПК) и требующий создания специальных условий получения образования.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–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Инклюзивное образование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законе содержится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гарантия государства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 обеспечению образования любого ребенка, в т. ч. имеющего особые образовательные потребности.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Адаптированная образовательная программа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обеспечивающая коррекцию нарушений развития и социальную адаптацию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указанных лиц.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Новации по существу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1. Отдельно введены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гарантии государства по предоставлению психолого-педагогической и медико-социальной помощи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Она организуется субъектами РФ и предоставляется как центрами психолого-педагогической и медико-социальной помощи (ЦППМСП), так и специалистами образовательных организаций.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ЦППМСП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созданы для </w:t>
      </w:r>
      <w:proofErr w:type="gramStart"/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консультирования</w:t>
      </w:r>
      <w:proofErr w:type="gramEnd"/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как детей, так и родителей и образовательных организаций (ОО). На них же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может возлагаться и функция ПМПК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 следовательно, ПМПК не будет оторвана от места, где ребенок наблюдается и ему оказывают помощь (нынешняя ситуация – обратная).  Появились некоторые нормы про ПМПК (хотя все равно дается отсылка к Положению, от него многое зависит).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2. Целая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статья 79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посвящена образованию лиц с ОВЗ.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Они обучаются по адаптированная образовательной программе (АОП), предусматривающей создание специальных условий, 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включающих в себя использование специальных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образовательных программ и методов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ассистента (помощника)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оказывающего обучающимся необходимую техническую помощь, проведение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групповых и индивидуальных коррекционных занятий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обеспечение доступа в здания организаций, осуществляющих образовательную</w:t>
      </w:r>
      <w:proofErr w:type="gramEnd"/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 </w:t>
      </w:r>
      <w:proofErr w:type="gramStart"/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деятельность,  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и   другие   условия,   без которых невозможно или затруднено освоение образовательных программ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обучающимися с ограниченными возможностями здоровья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Ребенок с ОВЗ может обучаться как совместно с обычными сверстниками, так и в отдельных организациях (группах, классах). Специальные (коррекционные) учреждения должны быть постепенно переименованы </w:t>
      </w:r>
      <w:proofErr w:type="gramStart"/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proofErr w:type="gramEnd"/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общеобразовательные. При этом речь не идет о ликвидации специальных (коррекционных) образовательных организаций. Общая направленность нового закона: специальное образование не обязательно должно организационно выделяться путем создания спецшкол. Организация специального образования (отдельные ли школы, которые будут обучать по адаптированным программам, или отдельные классы в обычной школе, иное)  –  зависит от особенностей региона.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Минобразования должно разработать Типовые положения учреждений для разных «типов» детей с ОВЗ. К существующим «типам» добавлены «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с расстройствами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lastRenderedPageBreak/>
        <w:t>аутистического спектра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со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сложными дефектами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други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 обучающихся с ограниченными возможностями здоровья».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Государство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обеспечивает подготовку педагогических работников для работы с детьми с ОВЗ 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«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содействует привлечению таких работников в организации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По организации педагогического процесса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Введено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дисциплинарное взыскание к учащимся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вплоть до исключения из школы и перевода. Не применяется лишь к дошкольникам, ученикам начальной школы, детям с задержкой психического развития и умственной отсталостью. Следовательно, существует ненулевая опасность применения дисциплинарного взыскания к детям с умеренными эмоционально-волевыми, поведенческими и пр. нарушениями.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Если ребенок имеет академическую задолженность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(не успевает по 1 или более предметам): ему дается год (продолжает обучаться с классом), за который он 2 раза имеет возможность пройти переаттестацию. Если пройти переаттестацию не удается, то возможно: а) повторное обучение («второй год»); б) перевод на </w:t>
      </w:r>
      <w:proofErr w:type="gramStart"/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обучение</w:t>
      </w:r>
      <w:proofErr w:type="gramEnd"/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 адаптированной образовательной программе (АОП); в) обучение по индивидуальному учебному плану (ИУП), включающему, среди прочего, и растягивание сроков обучения по определенным предметам. В результате ребенок, не успевающий по отдельным предметам, имеет возможность не менять коллектив.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Для выпускников школ «VIII вида»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не имеющих основного среднего образования – при завершении получения образования выдается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свидетельство по установленному образцу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(сейчас выдается лишь справка). В нем отражаются результаты </w:t>
      </w:r>
      <w:proofErr w:type="gramStart"/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обучения по</w:t>
      </w:r>
      <w:proofErr w:type="gramEnd"/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отдельным предметам по сравнению с обычными программами. Служит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ориентиром для дальнейшего профессионального обучения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В школах создаются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комиссии по урегулированию споров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(для родителей).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Закреплено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право родителей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  – «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получать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информацию </w:t>
      </w:r>
      <w:proofErr w:type="gramStart"/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о</w:t>
      </w:r>
      <w:proofErr w:type="gramEnd"/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всех видах планируемых обследований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(психологических, психолого-педагогических) обучающихся,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давать согласие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проведение таких обследований или участие в таких обследованиях,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отказаться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их проведения или участия в них, </w:t>
      </w:r>
      <w:r w:rsidRPr="009C71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получать информацию о результатах</w:t>
      </w:r>
      <w:r w:rsidRPr="009C7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проведенных обследований обучающихся»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  – присутствовать на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обследовании ПМПК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обсуждать, высказывать мнение по поводу рекомендаций.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Итоговая аттестация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Допускаются лица, выполнившие учебный план и не имеющие академической задолженности –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если иное не установлено правилами проведения аттестации по  образовательной программе, по которой они обучаются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Обучение детей-сирот и оставшихся без попечения родителей в интернатах: приоритетно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обучение организуется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за пределами интерната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Если нет возможности (образовательной инфраструктуры) – тогда в учреждениях. Направлено на социализацию и интеграцию детей в ДДИ и реализацию их права на образование.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– В ОО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функция по присмотру и уходу отделена от непосредственно образования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Следовательно, «продленка» в школе, а также «присмотр и уход» в детских садах могу стать платными. Льготы (бесплатность) сохранятся для: детей-инвалидов, детей-сирот и оставшихся без попечения родителей, дети с туберкулезной интоксикацией.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Возраст поступления в школу</w:t>
      </w:r>
    </w:p>
    <w:p w:rsidR="009C71A7" w:rsidRPr="009C71A7" w:rsidRDefault="009C71A7" w:rsidP="009C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Было: начало обучения от 6,5 до 8 лет. Станет: </w:t>
      </w:r>
      <w:r w:rsidRPr="009C71A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начало обучения позже 8 лет возможно по решению учредителя</w:t>
      </w:r>
      <w:r w:rsidRPr="009C71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Это может привести к тому, что в таких случаях придется брать заключение ПМПК и убеждать учредителя к нему прислушаться.</w:t>
      </w:r>
    </w:p>
    <w:p w:rsidR="005F4EAC" w:rsidRPr="009C71A7" w:rsidRDefault="005F4EAC">
      <w:pPr>
        <w:rPr>
          <w:lang w:val="ru-RU"/>
        </w:rPr>
      </w:pPr>
    </w:p>
    <w:sectPr w:rsidR="005F4EAC" w:rsidRPr="009C71A7" w:rsidSect="005F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A7"/>
    <w:rsid w:val="00092EC0"/>
    <w:rsid w:val="000F6A52"/>
    <w:rsid w:val="00176050"/>
    <w:rsid w:val="003F13D6"/>
    <w:rsid w:val="005E7D05"/>
    <w:rsid w:val="005F4EAC"/>
    <w:rsid w:val="0099410C"/>
    <w:rsid w:val="009C71A7"/>
    <w:rsid w:val="00C841C1"/>
    <w:rsid w:val="00D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1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841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841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841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1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1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1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1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1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841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841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C841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41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41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841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841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841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41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41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41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841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41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841C1"/>
    <w:rPr>
      <w:b/>
      <w:bCs/>
      <w:spacing w:val="0"/>
    </w:rPr>
  </w:style>
  <w:style w:type="character" w:styleId="a9">
    <w:name w:val="Emphasis"/>
    <w:uiPriority w:val="20"/>
    <w:qFormat/>
    <w:rsid w:val="00C841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841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4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41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841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841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841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841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841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841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841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841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41C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C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1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841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841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841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1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1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1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1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1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841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841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C841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41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41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841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841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841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41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41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41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841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41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841C1"/>
    <w:rPr>
      <w:b/>
      <w:bCs/>
      <w:spacing w:val="0"/>
    </w:rPr>
  </w:style>
  <w:style w:type="character" w:styleId="a9">
    <w:name w:val="Emphasis"/>
    <w:uiPriority w:val="20"/>
    <w:qFormat/>
    <w:rsid w:val="00C841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841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4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41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841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841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841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841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841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841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841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841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41C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C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рорнш</dc:creator>
  <cp:lastModifiedBy>user</cp:lastModifiedBy>
  <cp:revision>4</cp:revision>
  <dcterms:created xsi:type="dcterms:W3CDTF">2013-11-11T15:26:00Z</dcterms:created>
  <dcterms:modified xsi:type="dcterms:W3CDTF">2015-04-14T06:03:00Z</dcterms:modified>
</cp:coreProperties>
</file>